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1C" w:rsidRDefault="00237218">
      <w:pPr>
        <w:rPr>
          <w:b/>
        </w:rPr>
      </w:pPr>
      <w:r w:rsidRPr="00237218">
        <w:rPr>
          <w:b/>
        </w:rPr>
        <w:t>Final design for set and stage</w:t>
      </w:r>
    </w:p>
    <w:p w:rsidR="00F42BED" w:rsidRDefault="00237218" w:rsidP="00237218">
      <w:pPr>
        <w:pStyle w:val="NoSpacing"/>
      </w:pPr>
      <w:r>
        <w:t>After much discussion as a group, I proposed that we go with the original idea of using promenade staging, meaning there is no defined a</w:t>
      </w:r>
      <w:r w:rsidR="007D7596">
        <w:t>udience space. The staging will</w:t>
      </w:r>
      <w:r>
        <w:t xml:space="preserve"> cover the whole auditorium, with </w:t>
      </w:r>
      <w:r w:rsidR="002A7F44">
        <w:t xml:space="preserve">the </w:t>
      </w:r>
      <w:r>
        <w:t xml:space="preserve">audience free to move around the space and choose where to stand. This breaks the traditional barrier between audience and acting space, giving an informal and relaxed atmosphere </w:t>
      </w:r>
      <w:r w:rsidR="00F42BED">
        <w:t>which was the initial intention</w:t>
      </w:r>
      <w:r>
        <w:t xml:space="preserve"> of our piece. </w:t>
      </w:r>
      <w:r w:rsidR="00F62E09">
        <w:t xml:space="preserve">With a promenade performance, for aesthetic purposes and for health and safety reasons, both </w:t>
      </w:r>
      <w:proofErr w:type="gramStart"/>
      <w:r w:rsidR="00F62E09">
        <w:t>me</w:t>
      </w:r>
      <w:proofErr w:type="gramEnd"/>
      <w:r w:rsidR="00F62E09">
        <w:t xml:space="preserve"> and Andy</w:t>
      </w:r>
      <w:r w:rsidR="007D7596">
        <w:t xml:space="preserve"> (production and stage manager)</w:t>
      </w:r>
      <w:r w:rsidR="00F62E09">
        <w:t xml:space="preserve"> decided to restrict the capacity to 90 audience members. Although the LPAC can seat 444 audience members, for the purposes of our performance, we feel it is the right decision </w:t>
      </w:r>
      <w:r w:rsidR="002A7F44">
        <w:t xml:space="preserve">to cap it at 90 </w:t>
      </w:r>
      <w:r w:rsidR="00F62E09">
        <w:t>and</w:t>
      </w:r>
      <w:r w:rsidR="002A7F44">
        <w:t xml:space="preserve"> use it as </w:t>
      </w:r>
      <w:r w:rsidR="00F62E09">
        <w:t xml:space="preserve">a great marketing tool to </w:t>
      </w:r>
      <w:r w:rsidR="002A7F44">
        <w:t xml:space="preserve">advertise the urgency to buy a ticket. </w:t>
      </w:r>
      <w:bookmarkStart w:id="0" w:name="_GoBack"/>
      <w:bookmarkEnd w:id="0"/>
    </w:p>
    <w:p w:rsidR="002A7F44" w:rsidRDefault="002A7F44" w:rsidP="00237218">
      <w:pPr>
        <w:pStyle w:val="NoSpacing"/>
      </w:pPr>
    </w:p>
    <w:p w:rsidR="007D7596" w:rsidRDefault="007D7596" w:rsidP="00237218">
      <w:pPr>
        <w:pStyle w:val="NoSpacing"/>
      </w:pPr>
      <w:r>
        <w:t>The final design sketch shows the use of 2 platforms, a table for the props station, a clothes rail for the costume station, 8 chairs for the chair station and 4 microphones for the microphone station. The 2 platforms will be constructed with rostrum, owned by the venue. The audience are free to move around the space as they like although there will be an announcement before the show begins warning the audience not to inhibit the actors space, making them aware of what is required from them. There will also be about 6-8 chairs which are for audience members to sit down on if they wish. This is the only set that we require.</w:t>
      </w:r>
    </w:p>
    <w:p w:rsidR="00237218" w:rsidRDefault="00237218">
      <w:pPr>
        <w:rPr>
          <w:b/>
        </w:rPr>
      </w:pPr>
    </w:p>
    <w:p w:rsidR="00237218" w:rsidRPr="00237218" w:rsidRDefault="00237218">
      <w:pPr>
        <w:rPr>
          <w:b/>
        </w:rPr>
      </w:pPr>
    </w:p>
    <w:sectPr w:rsidR="00237218" w:rsidRPr="0023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D1BDA"/>
    <w:multiLevelType w:val="hybridMultilevel"/>
    <w:tmpl w:val="6CE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C9"/>
    <w:rsid w:val="0008252B"/>
    <w:rsid w:val="001D751C"/>
    <w:rsid w:val="00237218"/>
    <w:rsid w:val="002A7F44"/>
    <w:rsid w:val="003616EA"/>
    <w:rsid w:val="003F13C4"/>
    <w:rsid w:val="007D7596"/>
    <w:rsid w:val="009E27C9"/>
    <w:rsid w:val="00EF2C5B"/>
    <w:rsid w:val="00F41E2E"/>
    <w:rsid w:val="00F42BED"/>
    <w:rsid w:val="00F6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2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cp:lastModifiedBy>
  <cp:revision>7</cp:revision>
  <dcterms:created xsi:type="dcterms:W3CDTF">2014-03-16T18:36:00Z</dcterms:created>
  <dcterms:modified xsi:type="dcterms:W3CDTF">2014-05-27T09:42:00Z</dcterms:modified>
</cp:coreProperties>
</file>